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9C12" w14:textId="54DE9E7F" w:rsidR="00CC6729" w:rsidRPr="00EF19C1" w:rsidRDefault="0030714B">
      <w:pPr>
        <w:spacing w:after="0" w:line="241" w:lineRule="auto"/>
        <w:ind w:right="67"/>
        <w:rPr>
          <w:rFonts w:asciiTheme="minorHAnsi" w:hAnsiTheme="minorHAnsi" w:cstheme="minorHAnsi"/>
          <w:color w:val="auto"/>
          <w:sz w:val="18"/>
          <w:szCs w:val="18"/>
        </w:rPr>
      </w:pPr>
      <w:r w:rsidRPr="00A441A1">
        <w:rPr>
          <w:rFonts w:asciiTheme="minorHAnsi" w:eastAsia="Arial" w:hAnsiTheme="minorHAnsi" w:cstheme="minorHAnsi"/>
          <w:b/>
          <w:sz w:val="18"/>
        </w:rPr>
        <w:t xml:space="preserve">Allegato 2 - </w:t>
      </w:r>
      <w:r w:rsidR="00EF19C1" w:rsidRPr="00EF19C1">
        <w:rPr>
          <w:rFonts w:asciiTheme="minorHAnsi" w:eastAsia="Arial" w:hAnsiTheme="minorHAnsi" w:cstheme="minorHAnsi"/>
          <w:b/>
          <w:sz w:val="18"/>
        </w:rPr>
        <w:t xml:space="preserve">Criteri di selezione </w:t>
      </w:r>
      <w:r w:rsidR="00EF19C1">
        <w:rPr>
          <w:rFonts w:asciiTheme="minorHAnsi" w:eastAsia="Arial" w:hAnsiTheme="minorHAnsi" w:cstheme="minorHAnsi"/>
          <w:b/>
          <w:sz w:val="18"/>
        </w:rPr>
        <w:t xml:space="preserve">per il </w:t>
      </w:r>
      <w:r w:rsidRPr="00A441A1">
        <w:rPr>
          <w:rFonts w:asciiTheme="minorHAnsi" w:eastAsia="Arial" w:hAnsiTheme="minorHAnsi" w:cstheme="minorHAnsi"/>
          <w:b/>
          <w:sz w:val="18"/>
        </w:rPr>
        <w:t xml:space="preserve">Bando di </w:t>
      </w:r>
      <w:r w:rsidR="00A441A1" w:rsidRPr="00EF19C1">
        <w:rPr>
          <w:rFonts w:asciiTheme="minorHAnsi" w:eastAsia="Tahoma" w:hAnsiTheme="minorHAnsi" w:cstheme="minorHAnsi"/>
          <w:b/>
          <w:color w:val="auto"/>
          <w:sz w:val="18"/>
          <w:szCs w:val="18"/>
          <w:u w:val="single" w:color="008000"/>
        </w:rPr>
        <w:t>TECNICO SUPERIORE PER LA CONDUZIONE DEL CANTIERE EDILE – HOME MANAGER</w:t>
      </w:r>
    </w:p>
    <w:p w14:paraId="3CD60E1E" w14:textId="77777777" w:rsidR="00CC6729" w:rsidRPr="00A441A1" w:rsidRDefault="0030714B">
      <w:pPr>
        <w:spacing w:after="0"/>
        <w:rPr>
          <w:rFonts w:asciiTheme="minorHAnsi" w:hAnsiTheme="minorHAnsi" w:cstheme="minorHAnsi"/>
        </w:rPr>
      </w:pPr>
      <w:r w:rsidRPr="00A441A1">
        <w:rPr>
          <w:rFonts w:asciiTheme="minorHAnsi" w:eastAsia="Arial" w:hAnsiTheme="minorHAnsi" w:cstheme="minorHAnsi"/>
          <w:b/>
          <w:sz w:val="18"/>
        </w:rPr>
        <w:t xml:space="preserve"> </w:t>
      </w:r>
    </w:p>
    <w:tbl>
      <w:tblPr>
        <w:tblStyle w:val="TableGrid"/>
        <w:tblW w:w="10632" w:type="dxa"/>
        <w:tblInd w:w="-252" w:type="dxa"/>
        <w:tblCellMar>
          <w:top w:w="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665"/>
        <w:gridCol w:w="8967"/>
      </w:tblGrid>
      <w:tr w:rsidR="002D5F45" w:rsidRPr="00EF19C1" w14:paraId="62ED00E1" w14:textId="77777777" w:rsidTr="004F0E2D">
        <w:trPr>
          <w:trHeight w:val="145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600C" w14:textId="0585FFBC" w:rsidR="002D5F45" w:rsidRPr="00EF19C1" w:rsidRDefault="002D5F45" w:rsidP="00443D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Requisiti di accesso: 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470" w14:textId="6E32FACB" w:rsidR="002D5F45" w:rsidRPr="00EF19C1" w:rsidRDefault="002D5F45" w:rsidP="00443D65">
            <w:pPr>
              <w:pStyle w:val="Paragrafoelenco"/>
              <w:numPr>
                <w:ilvl w:val="0"/>
                <w:numId w:val="9"/>
              </w:numPr>
              <w:spacing w:before="12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>Et</w:t>
            </w:r>
            <w:r w:rsidR="00B63BC6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 xml:space="preserve"> compresa tra i</w:t>
            </w:r>
            <w:r w:rsidR="00DF4C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>18 ed i 35 anni (non compiuti) alla data della domanda di iscrizione;</w:t>
            </w:r>
          </w:p>
          <w:p w14:paraId="4123E2DA" w14:textId="77777777" w:rsidR="002D5F45" w:rsidRPr="00EF19C1" w:rsidRDefault="002D5F45" w:rsidP="00443D65">
            <w:pPr>
              <w:pStyle w:val="Paragrafoelenco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>Possesso di un titolo di studio tra quelli di seguito elencati:</w:t>
            </w:r>
          </w:p>
          <w:p w14:paraId="18C289D5" w14:textId="77777777" w:rsidR="002D5F45" w:rsidRPr="00EF19C1" w:rsidRDefault="002D5F45" w:rsidP="00443D65">
            <w:pPr>
              <w:pStyle w:val="Paragrafoelenco"/>
              <w:numPr>
                <w:ilvl w:val="0"/>
                <w:numId w:val="8"/>
              </w:numPr>
              <w:ind w:left="51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>diploma di istruzione secondaria superiore;</w:t>
            </w:r>
          </w:p>
          <w:p w14:paraId="7A2E728A" w14:textId="34DC4F83" w:rsidR="002D5F45" w:rsidRPr="00EF19C1" w:rsidRDefault="002D5F45" w:rsidP="00443D65">
            <w:pPr>
              <w:pStyle w:val="Paragrafoelenco"/>
              <w:numPr>
                <w:ilvl w:val="0"/>
                <w:numId w:val="8"/>
              </w:numPr>
              <w:ind w:left="51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>diploma quadriennale di istruzione e formazione professionale (Ie</w:t>
            </w:r>
            <w:r w:rsidR="00DF4C59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>P) e frequenza di un corso annuale integrativo di istruzione e formazione tecnica superiore (IFTS).</w:t>
            </w:r>
          </w:p>
        </w:tc>
      </w:tr>
      <w:tr w:rsidR="002D5F45" w:rsidRPr="00EF19C1" w14:paraId="6310517C" w14:textId="77777777" w:rsidTr="002D5F45">
        <w:trPr>
          <w:trHeight w:val="111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0A03" w14:textId="52445330" w:rsidR="002D5F45" w:rsidRPr="00EF19C1" w:rsidRDefault="002D5F45" w:rsidP="00443D65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Requisiti di ammissione: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5692" w14:textId="1B38F5CE" w:rsidR="002D5F45" w:rsidRPr="00EF19C1" w:rsidRDefault="002D5F45" w:rsidP="002D5F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>Conformità della documentazione presentata per la partecipazione al bando di selezione:</w:t>
            </w:r>
          </w:p>
          <w:p w14:paraId="1B1AAF2E" w14:textId="393522E2" w:rsidR="002D5F45" w:rsidRPr="00EF19C1" w:rsidRDefault="002D5F45" w:rsidP="002D5F45">
            <w:pPr>
              <w:pStyle w:val="Paragrafoelenco"/>
              <w:numPr>
                <w:ilvl w:val="0"/>
                <w:numId w:val="11"/>
              </w:numPr>
              <w:ind w:left="227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>Corretta e completa compilazione della domanda di partecipazione al bando di selezione e degli eventuali allegati;</w:t>
            </w:r>
          </w:p>
          <w:p w14:paraId="5FE52B5C" w14:textId="34CC1F9A" w:rsidR="002D5F45" w:rsidRPr="00EF19C1" w:rsidRDefault="002D5F45" w:rsidP="002D5F45">
            <w:pPr>
              <w:pStyle w:val="Paragrafoelenco"/>
              <w:numPr>
                <w:ilvl w:val="0"/>
                <w:numId w:val="11"/>
              </w:numPr>
              <w:ind w:left="227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>Invio della documentazione nei tempi e nelle modalità richieste dal bando di selezione</w:t>
            </w:r>
            <w:r w:rsidR="00B63BC6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453EF4E" w14:textId="275BCA3F" w:rsidR="002D5F45" w:rsidRPr="00EF19C1" w:rsidRDefault="002D5F45" w:rsidP="002D5F45">
            <w:pPr>
              <w:pStyle w:val="Paragrafoelenco"/>
              <w:numPr>
                <w:ilvl w:val="0"/>
                <w:numId w:val="11"/>
              </w:numPr>
              <w:ind w:left="227" w:hanging="227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hAnsiTheme="minorHAnsi" w:cstheme="minorHAnsi"/>
                <w:sz w:val="18"/>
                <w:szCs w:val="18"/>
              </w:rPr>
              <w:t>Invio di tutta la documentazione richiesta per la partecipazione al bando di gara.</w:t>
            </w:r>
          </w:p>
        </w:tc>
      </w:tr>
      <w:tr w:rsidR="002D5F45" w:rsidRPr="00EF19C1" w14:paraId="408FAEE0" w14:textId="77777777" w:rsidTr="00EF19C1">
        <w:trPr>
          <w:trHeight w:val="107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6030" w14:textId="539F4A6A" w:rsidR="002D5F45" w:rsidRPr="00EF19C1" w:rsidRDefault="002D5F45" w:rsidP="00443D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Valori attribuiti alle prove e ai titoli 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DDB7" w14:textId="39E46324" w:rsidR="002D5F45" w:rsidRPr="00733BDC" w:rsidRDefault="002D5F45" w:rsidP="00443D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BD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Valutazione massima generale: 100 punti</w:t>
            </w:r>
          </w:p>
          <w:p w14:paraId="214AD469" w14:textId="54E33BD8" w:rsidR="002D5F45" w:rsidRPr="00733BDC" w:rsidRDefault="002D5F45" w:rsidP="00443D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Prova scritta: max </w:t>
            </w:r>
            <w:r w:rsidR="00733BDC"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>3</w:t>
            </w:r>
            <w:r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="004969F9"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>punti</w:t>
            </w:r>
          </w:p>
          <w:p w14:paraId="6432E62E" w14:textId="20833FB7" w:rsidR="002D5F45" w:rsidRPr="00733BDC" w:rsidRDefault="002D5F45" w:rsidP="00443D65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Prova orale: max </w:t>
            </w:r>
            <w:r w:rsidR="004969F9"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>45</w:t>
            </w:r>
            <w:r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punti</w:t>
            </w:r>
          </w:p>
          <w:p w14:paraId="4EC39749" w14:textId="5EB9D6F6" w:rsidR="00B63BC6" w:rsidRPr="0030449A" w:rsidRDefault="00B63BC6" w:rsidP="004969F9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Valutazione titoli: max </w:t>
            </w:r>
            <w:r w:rsidR="004969F9"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25 </w:t>
            </w:r>
            <w:r w:rsidRPr="00733BDC">
              <w:rPr>
                <w:rFonts w:asciiTheme="minorHAnsi" w:eastAsia="Arial" w:hAnsiTheme="minorHAnsi" w:cstheme="minorHAnsi"/>
                <w:sz w:val="18"/>
                <w:szCs w:val="18"/>
              </w:rPr>
              <w:t>punti</w:t>
            </w:r>
          </w:p>
        </w:tc>
      </w:tr>
      <w:tr w:rsidR="00CC6729" w:rsidRPr="00EF19C1" w14:paraId="10E2FD09" w14:textId="77777777" w:rsidTr="00C734B1">
        <w:trPr>
          <w:trHeight w:val="196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2697" w14:textId="61D87C4B" w:rsidR="00CC6729" w:rsidRPr="00EF19C1" w:rsidRDefault="003071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Tipologia </w:t>
            </w:r>
            <w:r w:rsidR="002D5F45"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di</w:t>
            </w: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prove: 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04A8" w14:textId="7033A66F" w:rsidR="00CC6729" w:rsidRPr="00EF19C1" w:rsidRDefault="0030714B" w:rsidP="00C734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Prova scritta</w:t>
            </w: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</w:t>
            </w: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max </w:t>
            </w:r>
            <w:r w:rsidR="00733BD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30</w:t>
            </w:r>
            <w:r w:rsidRPr="00F90CD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punti</w:t>
            </w:r>
            <w:r w:rsidR="002D5F45" w:rsidRPr="00F90CD6">
              <w:rPr>
                <w:rFonts w:asciiTheme="minorHAnsi" w:eastAsia="Arial" w:hAnsiTheme="minorHAnsi" w:cstheme="minorHAnsi"/>
                <w:b/>
                <w:sz w:val="18"/>
                <w:szCs w:val="18"/>
                <w:u w:color="000000"/>
              </w:rPr>
              <w:t xml:space="preserve">: </w:t>
            </w:r>
            <w:r w:rsidR="002D5F45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test</w:t>
            </w:r>
            <w:r w:rsidRPr="00F90CD6">
              <w:rPr>
                <w:rFonts w:asciiTheme="minorHAnsi" w:eastAsia="Arial" w:hAnsiTheme="minorHAnsi" w:cstheme="minorHAnsi"/>
                <w:b/>
                <w:sz w:val="18"/>
                <w:szCs w:val="18"/>
                <w:u w:color="000000"/>
              </w:rPr>
              <w:t xml:space="preserve"> 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multidisciplinare a risposta multipla: </w:t>
            </w:r>
          </w:p>
          <w:p w14:paraId="6EE232AF" w14:textId="46CEAF24" w:rsidR="001A22E3" w:rsidRPr="00EF19C1" w:rsidRDefault="001A22E3" w:rsidP="00C734B1">
            <w:pPr>
              <w:pStyle w:val="Paragrafoelenco"/>
              <w:numPr>
                <w:ilvl w:val="0"/>
                <w:numId w:val="10"/>
              </w:numPr>
              <w:ind w:left="170" w:hanging="17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n. </w:t>
            </w:r>
            <w:r w:rsidR="00631729">
              <w:rPr>
                <w:rFonts w:asciiTheme="minorHAnsi" w:eastAsia="Arial" w:hAnsiTheme="minorHAnsi" w:cstheme="minorHAnsi"/>
                <w:sz w:val="18"/>
                <w:szCs w:val="18"/>
              </w:rPr>
              <w:t>20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domande sulle </w:t>
            </w:r>
            <w:r w:rsidRPr="00F90CD6">
              <w:rPr>
                <w:rFonts w:asciiTheme="minorHAnsi" w:eastAsia="Arial" w:hAnsiTheme="minorHAnsi" w:cstheme="minorHAnsi"/>
                <w:sz w:val="18"/>
                <w:szCs w:val="18"/>
              </w:rPr>
              <w:t>competenze di base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;</w:t>
            </w:r>
          </w:p>
          <w:p w14:paraId="2472BD52" w14:textId="72E98ACD" w:rsidR="00CC6729" w:rsidRPr="007B3919" w:rsidRDefault="001A22E3" w:rsidP="007B3919">
            <w:pPr>
              <w:pStyle w:val="Paragrafoelenco"/>
              <w:numPr>
                <w:ilvl w:val="0"/>
                <w:numId w:val="10"/>
              </w:numPr>
              <w:ind w:left="170" w:hanging="17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n. </w:t>
            </w:r>
            <w:r w:rsidR="00631729">
              <w:rPr>
                <w:rFonts w:asciiTheme="minorHAnsi" w:eastAsia="Arial" w:hAnsiTheme="minorHAnsi" w:cstheme="minorHAnsi"/>
                <w:sz w:val="18"/>
                <w:szCs w:val="18"/>
              </w:rPr>
              <w:t>10</w:t>
            </w:r>
            <w:r w:rsidR="004969F9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domande</w:t>
            </w:r>
            <w:r w:rsidR="007B3919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in materia di edilizia</w:t>
            </w:r>
            <w:r w:rsidR="007B3919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  <w:p w14:paraId="6C8219C2" w14:textId="77777777" w:rsidR="001A22E3" w:rsidRPr="00EF19C1" w:rsidRDefault="001A22E3" w:rsidP="00C734B1">
            <w:pPr>
              <w:spacing w:after="5" w:line="239" w:lineRule="auto"/>
              <w:ind w:right="28"/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</w:pPr>
          </w:p>
          <w:p w14:paraId="1CD1EA54" w14:textId="029CAB34" w:rsidR="00CC6729" w:rsidRPr="00EF19C1" w:rsidRDefault="0030714B" w:rsidP="002D5F45">
            <w:pPr>
              <w:spacing w:after="5" w:line="239" w:lineRule="auto"/>
              <w:ind w:right="28"/>
              <w:jc w:val="bot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Prova orale</w:t>
            </w: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</w:t>
            </w: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max </w:t>
            </w:r>
            <w:r w:rsidR="00733BD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45</w:t>
            </w: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punti</w:t>
            </w: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:</w:t>
            </w: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Colloquio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motivazionale, attitudinale, tecnico per consentire la valutazione di conoscenze, capacità relazionali e decisionali e di competenze di tipo interdisciplinare</w:t>
            </w: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7A83DA39" w14:textId="4AFC67E0" w:rsidR="002D5F45" w:rsidRPr="00EF19C1" w:rsidRDefault="002D5F45" w:rsidP="002D5F45">
            <w:pPr>
              <w:spacing w:after="5" w:line="239" w:lineRule="auto"/>
              <w:ind w:right="28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I criteri di valutazione della prova orale saranno i seguenti:</w:t>
            </w:r>
          </w:p>
          <w:p w14:paraId="346C6C4C" w14:textId="150A5244" w:rsidR="00D01F20" w:rsidRDefault="00D01F20" w:rsidP="000F5AA2">
            <w:pPr>
              <w:pStyle w:val="Paragrafoelenco"/>
              <w:numPr>
                <w:ilvl w:val="0"/>
                <w:numId w:val="12"/>
              </w:numPr>
              <w:spacing w:after="5"/>
              <w:ind w:left="227" w:right="28" w:hanging="227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grado di </w:t>
            </w:r>
            <w:r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>motivazione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, intesa come </w:t>
            </w:r>
            <w:r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>interesse e predisposizione a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ricoprire i</w:t>
            </w:r>
            <w:r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>l ruolo (</w:t>
            </w:r>
            <w:r w:rsidRPr="006C631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max </w:t>
            </w:r>
            <w:r w:rsidR="004D19E2">
              <w:rPr>
                <w:rFonts w:asciiTheme="minorHAnsi" w:eastAsia="Arial" w:hAnsiTheme="minorHAnsi" w:cstheme="minorHAnsi"/>
                <w:sz w:val="18"/>
                <w:szCs w:val="18"/>
              </w:rPr>
              <w:t>12</w:t>
            </w:r>
            <w:r w:rsidRPr="006C631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punti</w:t>
            </w:r>
            <w:r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); </w:t>
            </w:r>
          </w:p>
          <w:p w14:paraId="507E947F" w14:textId="054211C0" w:rsidR="00D01F20" w:rsidRDefault="00D01F20" w:rsidP="000F5AA2">
            <w:pPr>
              <w:pStyle w:val="Paragrafoelenco"/>
              <w:numPr>
                <w:ilvl w:val="0"/>
                <w:numId w:val="12"/>
              </w:numPr>
              <w:spacing w:after="5"/>
              <w:ind w:left="227" w:right="28" w:hanging="227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grado di </w:t>
            </w:r>
            <w:r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>affidabilità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, intesa come capacità </w:t>
            </w:r>
            <w:r w:rsidR="007A6E4E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sostenere </w:t>
            </w:r>
            <w:r w:rsidR="00BF3EC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l’impegno richiesto per </w:t>
            </w:r>
            <w:r w:rsidR="000F5AA2">
              <w:rPr>
                <w:rFonts w:asciiTheme="minorHAnsi" w:eastAsia="Arial" w:hAnsiTheme="minorHAnsi" w:cstheme="minorHAnsi"/>
                <w:sz w:val="18"/>
                <w:szCs w:val="18"/>
              </w:rPr>
              <w:t>la frequenza de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l corso</w:t>
            </w:r>
            <w:r w:rsidR="000F5AA2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0F5AA2"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>(</w:t>
            </w:r>
            <w:r w:rsidR="000F5AA2" w:rsidRPr="006C631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max </w:t>
            </w:r>
            <w:r w:rsidR="004D19E2">
              <w:rPr>
                <w:rFonts w:asciiTheme="minorHAnsi" w:eastAsia="Arial" w:hAnsiTheme="minorHAnsi" w:cstheme="minorHAnsi"/>
                <w:sz w:val="18"/>
                <w:szCs w:val="18"/>
              </w:rPr>
              <w:t>13</w:t>
            </w:r>
            <w:r w:rsidR="000F5AA2" w:rsidRPr="006C631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punti</w:t>
            </w:r>
            <w:r w:rsidR="000F5AA2"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>)</w:t>
            </w:r>
            <w:r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; </w:t>
            </w:r>
          </w:p>
          <w:p w14:paraId="089B9E9B" w14:textId="1DCD1A27" w:rsidR="00D01F20" w:rsidRDefault="00D01F20" w:rsidP="000F5AA2">
            <w:pPr>
              <w:pStyle w:val="Paragrafoelenco"/>
              <w:numPr>
                <w:ilvl w:val="0"/>
                <w:numId w:val="12"/>
              </w:numPr>
              <w:spacing w:after="5"/>
              <w:ind w:left="227" w:right="28" w:hanging="227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capacità di gestire le </w:t>
            </w:r>
            <w:r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>relazioni interpersonali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, intesa come capacità di </w:t>
            </w:r>
            <w:r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>affrontare le relazioni duali e di gruppo e agire in modo da raggiungere gli scopi prefissati</w:t>
            </w:r>
            <w:r w:rsidR="000F5AA2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0F5AA2"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>(</w:t>
            </w:r>
            <w:r w:rsidR="000F5AA2" w:rsidRPr="006C631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max </w:t>
            </w:r>
            <w:r w:rsidR="000F5AA2">
              <w:rPr>
                <w:rFonts w:asciiTheme="minorHAnsi" w:eastAsia="Arial" w:hAnsiTheme="minorHAnsi" w:cstheme="minorHAnsi"/>
                <w:sz w:val="18"/>
                <w:szCs w:val="18"/>
              </w:rPr>
              <w:t>10</w:t>
            </w:r>
            <w:r w:rsidR="000F5AA2" w:rsidRPr="006C631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punti</w:t>
            </w:r>
            <w:r w:rsidR="000F5AA2" w:rsidRPr="00D01F20">
              <w:rPr>
                <w:rFonts w:asciiTheme="minorHAnsi" w:eastAsia="Arial" w:hAnsiTheme="minorHAnsi" w:cstheme="minorHAnsi"/>
                <w:sz w:val="18"/>
                <w:szCs w:val="18"/>
              </w:rPr>
              <w:t>)</w:t>
            </w:r>
            <w:r w:rsidR="000F5AA2">
              <w:rPr>
                <w:rFonts w:asciiTheme="minorHAnsi" w:eastAsia="Arial" w:hAnsiTheme="minorHAnsi" w:cstheme="minorHAnsi"/>
                <w:sz w:val="18"/>
                <w:szCs w:val="18"/>
              </w:rPr>
              <w:t>;</w:t>
            </w:r>
          </w:p>
          <w:p w14:paraId="04321883" w14:textId="34CDED44" w:rsidR="002D5F45" w:rsidRPr="006C631B" w:rsidRDefault="002D5F45" w:rsidP="000F5AA2">
            <w:pPr>
              <w:pStyle w:val="Paragrafoelenco"/>
              <w:numPr>
                <w:ilvl w:val="0"/>
                <w:numId w:val="12"/>
              </w:numPr>
              <w:spacing w:after="5"/>
              <w:ind w:left="227" w:right="28" w:hanging="22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31B">
              <w:rPr>
                <w:rFonts w:asciiTheme="minorHAnsi" w:eastAsia="Arial" w:hAnsiTheme="minorHAnsi" w:cstheme="minorHAnsi"/>
                <w:sz w:val="18"/>
                <w:szCs w:val="18"/>
              </w:rPr>
              <w:t>Conoscenze tecniche del settore (max 10 punti)</w:t>
            </w:r>
            <w:r w:rsidR="00B63BC6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</w:tc>
      </w:tr>
      <w:tr w:rsidR="00CC6729" w:rsidRPr="00EF19C1" w14:paraId="34235060" w14:textId="77777777" w:rsidTr="00EF19C1">
        <w:trPr>
          <w:trHeight w:val="54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4F80" w14:textId="0D4D0855" w:rsidR="00CC6729" w:rsidRPr="00EF19C1" w:rsidRDefault="002D5F45" w:rsidP="002D5F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Valutazione Titoli di Studio: 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C2C7" w14:textId="77777777" w:rsidR="00EF19C1" w:rsidRPr="00EF19C1" w:rsidRDefault="00EF19C1" w:rsidP="00BD6B8E">
            <w:pPr>
              <w:spacing w:after="10" w:line="245" w:lineRule="auto"/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  <w:u w:val="single" w:color="000000"/>
              </w:rPr>
            </w:pPr>
          </w:p>
          <w:p w14:paraId="74842CFD" w14:textId="21497764" w:rsidR="00EF19C1" w:rsidRDefault="0030714B" w:rsidP="00BD6B8E">
            <w:pPr>
              <w:spacing w:after="10" w:line="245" w:lineRule="auto"/>
              <w:jc w:val="both"/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Valutazione titoli </w:t>
            </w:r>
            <w:r w:rsidR="00EF19C1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max </w:t>
            </w:r>
            <w:r w:rsidR="00733BDC" w:rsidRPr="00733BDC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25</w:t>
            </w:r>
            <w:r w:rsidR="00EF19C1" w:rsidRPr="00733BDC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punti</w:t>
            </w:r>
            <w:r w:rsidR="004969F9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</w:t>
            </w:r>
            <w:r w:rsidR="00F90CD6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(sarà valutato il titolo di studio più elevato)</w:t>
            </w:r>
            <w:r w:rsidR="00EF19C1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:</w:t>
            </w:r>
          </w:p>
          <w:p w14:paraId="74766E3C" w14:textId="77777777" w:rsidR="00D01F20" w:rsidRDefault="00D01F20" w:rsidP="00BD6B8E">
            <w:pPr>
              <w:spacing w:after="10" w:line="245" w:lineRule="auto"/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  <w:u w:val="single" w:color="000000"/>
              </w:rPr>
            </w:pPr>
          </w:p>
          <w:p w14:paraId="78EA5476" w14:textId="319ADEAE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9</w:t>
            </w: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punti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per candidati/e in possesso di </w:t>
            </w: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Laurea magistrale</w:t>
            </w:r>
          </w:p>
          <w:p w14:paraId="50B733AB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LM03 Lauree Magistrali in Architettura del Paesaggio</w:t>
            </w:r>
          </w:p>
          <w:p w14:paraId="1F460A41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LM04 Lauree Magistrali in Architettura e Ingegneria Edile-Architettura</w:t>
            </w:r>
          </w:p>
          <w:p w14:paraId="5D041F00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LM17 Lauree Magistrali in Fisica</w:t>
            </w:r>
          </w:p>
          <w:p w14:paraId="02263678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LM22 Lauree Magistrali in Ingegneria Chimica</w:t>
            </w:r>
          </w:p>
          <w:p w14:paraId="0F04498D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LM24 Lauree Magistrali in Ingegneria dei Sistemi Edilizi</w:t>
            </w:r>
          </w:p>
          <w:p w14:paraId="3286634B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 xml:space="preserve">CLASSE LM25 Lauree Magistrali in Ingegneria dell'Automazione </w:t>
            </w:r>
          </w:p>
          <w:p w14:paraId="689C0025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LM28 Lauree Magistrali in Ingegneria Elettrica</w:t>
            </w:r>
          </w:p>
          <w:p w14:paraId="43BE8BB8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LM29 Lauree Magistrali in Ingegneria Elettronica</w:t>
            </w:r>
          </w:p>
          <w:p w14:paraId="0002EA7D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 xml:space="preserve">CLASSE LM30 Lauree Magistrali in Ingegneria Energetica e Nucleare </w:t>
            </w:r>
          </w:p>
          <w:p w14:paraId="0AEA6C52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LM31 Lauree Magistrali in Ingegneria Gestionale</w:t>
            </w:r>
          </w:p>
          <w:p w14:paraId="5E4A2E07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LM33 Lauree Magistrali in Ingegneria Meccanica</w:t>
            </w:r>
          </w:p>
          <w:p w14:paraId="5ED4989B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LM35 Lauree Magistrali in Ingegneria per l'Ambiente e il Territorio</w:t>
            </w:r>
          </w:p>
          <w:p w14:paraId="1CEF5FC8" w14:textId="77777777" w:rsidR="00733BDC" w:rsidRPr="00B929EA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LM54 Lauree Magistrali in Scienze Chimiche</w:t>
            </w:r>
          </w:p>
          <w:p w14:paraId="263A3D98" w14:textId="77777777" w:rsidR="00733BDC" w:rsidRDefault="00733BDC" w:rsidP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hAnsiTheme="minorHAnsi" w:cstheme="minorHAnsi"/>
                <w:sz w:val="18"/>
                <w:szCs w:val="18"/>
              </w:rPr>
              <w:t>CLASSE LM75 Lauree Magistrali in Scienze e Tecnologie per l'Ambiente e il Territorio</w:t>
            </w:r>
          </w:p>
          <w:p w14:paraId="409D9859" w14:textId="77777777" w:rsidR="00733BDC" w:rsidRDefault="00733BDC" w:rsidP="00BD6B8E">
            <w:pPr>
              <w:spacing w:after="10" w:line="245" w:lineRule="auto"/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  <w:u w:val="single" w:color="000000"/>
              </w:rPr>
            </w:pPr>
          </w:p>
          <w:p w14:paraId="1C9644BA" w14:textId="29F62A5D" w:rsidR="00D01F20" w:rsidRPr="00B929EA" w:rsidRDefault="00733BDC" w:rsidP="00D01F20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8</w:t>
            </w:r>
            <w:r w:rsidR="00D01F20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punti</w:t>
            </w:r>
            <w:r w:rsidR="00D01F20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per candidati/e in possesso di </w:t>
            </w:r>
            <w:r w:rsidR="00D01F20" w:rsidRPr="00B929EA">
              <w:rPr>
                <w:rFonts w:asciiTheme="minorHAnsi" w:eastAsia="Arial" w:hAnsiTheme="minorHAnsi" w:cstheme="minorHAnsi"/>
                <w:sz w:val="18"/>
                <w:szCs w:val="18"/>
              </w:rPr>
              <w:t>Laurea triennale</w:t>
            </w:r>
          </w:p>
          <w:p w14:paraId="4BD75CA0" w14:textId="77777777" w:rsidR="00D01F20" w:rsidRPr="00B929EA" w:rsidRDefault="00D01F20" w:rsidP="00D01F20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eastAsia="Arial" w:hAnsiTheme="minorHAnsi" w:cstheme="minorHAnsi"/>
                <w:sz w:val="18"/>
                <w:szCs w:val="18"/>
              </w:rPr>
              <w:t>CLASSE L07 Lauree in Ingegneria Civile e Ambientale</w:t>
            </w:r>
          </w:p>
          <w:p w14:paraId="200943CA" w14:textId="77777777" w:rsidR="00D01F20" w:rsidRPr="00B929EA" w:rsidRDefault="00D01F20" w:rsidP="00D01F20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eastAsia="Arial" w:hAnsiTheme="minorHAnsi" w:cstheme="minorHAnsi"/>
                <w:sz w:val="18"/>
                <w:szCs w:val="18"/>
              </w:rPr>
              <w:t>CLASSE L09 Lauree in Ingegneria Industriale</w:t>
            </w:r>
          </w:p>
          <w:p w14:paraId="1E7A51CF" w14:textId="77777777" w:rsidR="00D01F20" w:rsidRPr="00B929EA" w:rsidRDefault="00D01F20" w:rsidP="00D01F20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eastAsia="Arial" w:hAnsiTheme="minorHAnsi" w:cstheme="minorHAnsi"/>
                <w:sz w:val="18"/>
                <w:szCs w:val="18"/>
              </w:rPr>
              <w:t>CLASSE L17 Lauree in Scienze dell'Architettura</w:t>
            </w:r>
          </w:p>
          <w:p w14:paraId="55A1393B" w14:textId="77777777" w:rsidR="00D01F20" w:rsidRPr="00B929EA" w:rsidRDefault="00D01F20" w:rsidP="00D01F20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eastAsia="Arial" w:hAnsiTheme="minorHAnsi" w:cstheme="minorHAnsi"/>
                <w:sz w:val="18"/>
                <w:szCs w:val="18"/>
              </w:rPr>
              <w:t>CLASSE L23 Lauree in Scienze e Tecniche dell'Edilizia</w:t>
            </w:r>
          </w:p>
          <w:p w14:paraId="251D6DC4" w14:textId="77777777" w:rsidR="00D01F20" w:rsidRPr="00B929EA" w:rsidRDefault="00D01F20" w:rsidP="00D01F20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eastAsia="Arial" w:hAnsiTheme="minorHAnsi" w:cstheme="minorHAnsi"/>
                <w:sz w:val="18"/>
                <w:szCs w:val="18"/>
              </w:rPr>
              <w:t>CLASSE L27 Lauree in Scienze e Tecnologie Chimiche</w:t>
            </w:r>
          </w:p>
          <w:p w14:paraId="7508D02B" w14:textId="77777777" w:rsidR="00D01F20" w:rsidRPr="00B929EA" w:rsidRDefault="00D01F20" w:rsidP="00D01F20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eastAsia="Arial" w:hAnsiTheme="minorHAnsi" w:cstheme="minorHAnsi"/>
                <w:sz w:val="18"/>
                <w:szCs w:val="18"/>
              </w:rPr>
              <w:t>CLASSE L30 Lauree in Scienze e Tecnologie Fisiche</w:t>
            </w:r>
          </w:p>
          <w:p w14:paraId="6E26E4E6" w14:textId="77777777" w:rsidR="00D01F20" w:rsidRDefault="00D01F20" w:rsidP="00D01F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29EA">
              <w:rPr>
                <w:rFonts w:asciiTheme="minorHAnsi" w:eastAsia="Arial" w:hAnsiTheme="minorHAnsi" w:cstheme="minorHAnsi"/>
                <w:sz w:val="18"/>
                <w:szCs w:val="18"/>
              </w:rPr>
              <w:t>CLASSE L32 Lauree in Scienze e Tecnologie per l'Ambiente e la Natura</w:t>
            </w:r>
          </w:p>
          <w:p w14:paraId="165BBD2C" w14:textId="77777777" w:rsidR="00D01F20" w:rsidRPr="00EF19C1" w:rsidRDefault="00D01F20" w:rsidP="00BD6B8E">
            <w:pPr>
              <w:spacing w:after="10" w:line="245" w:lineRule="auto"/>
              <w:jc w:val="both"/>
              <w:rPr>
                <w:rFonts w:asciiTheme="minorHAnsi" w:eastAsia="Arial" w:hAnsiTheme="minorHAnsi" w:cstheme="minorHAnsi"/>
                <w:bCs/>
                <w:sz w:val="18"/>
                <w:szCs w:val="18"/>
                <w:u w:val="single" w:color="000000"/>
              </w:rPr>
            </w:pPr>
          </w:p>
          <w:p w14:paraId="4597FB15" w14:textId="0D1C2061" w:rsidR="00DC5439" w:rsidRPr="00EF19C1" w:rsidRDefault="00733BDC" w:rsidP="00BD6B8E">
            <w:pPr>
              <w:spacing w:after="10" w:line="245" w:lineRule="auto"/>
              <w:jc w:val="both"/>
              <w:rPr>
                <w:rFonts w:asciiTheme="minorHAnsi" w:eastAsia="Segoe UI Symbo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7</w:t>
            </w:r>
            <w:r w:rsidR="00DC5439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punti</w:t>
            </w:r>
            <w:r w:rsidR="00DC5439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per candidati/e in possesso </w:t>
            </w:r>
            <w:r w:rsidR="00C51898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="00DC5439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diplom</w:t>
            </w:r>
            <w:r w:rsidR="00BD6B8E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a</w:t>
            </w:r>
            <w:r w:rsidR="00DC5439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di istruzione secondaria di II grado</w:t>
            </w:r>
            <w:r w:rsidR="00BD6B8E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rilasciato da un </w:t>
            </w:r>
            <w:r w:rsidR="00DC5439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Istituto Tecnico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afferente al settore tecnologico</w:t>
            </w:r>
            <w:r w:rsidR="00DC5439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BD6B8E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ad indirizzo </w:t>
            </w:r>
            <w:r w:rsidR="00313866" w:rsidRPr="00EF19C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Costruzioni, Ambiente e Territorio</w:t>
            </w:r>
            <w:r w:rsidR="00DC5439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  <w:p w14:paraId="302C3861" w14:textId="7FAEB5B5" w:rsidR="00CC6729" w:rsidRPr="00EF19C1" w:rsidRDefault="00733BDC" w:rsidP="00B929EA">
            <w:pPr>
              <w:ind w:left="417" w:right="48" w:hanging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4</w:t>
            </w:r>
            <w:r w:rsidR="0030714B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punti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aggiuntivi per votazione da 60 a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69/100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;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  <w:p w14:paraId="2B7BB29D" w14:textId="5BE12C40" w:rsidR="00CC6729" w:rsidRPr="00EF19C1" w:rsidRDefault="00733BDC" w:rsidP="00B929EA">
            <w:pPr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6</w:t>
            </w:r>
            <w:r w:rsidR="0030714B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punti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aggiuntivi per votazione da 70 a 85/100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;</w:t>
            </w:r>
          </w:p>
          <w:p w14:paraId="437FEE8D" w14:textId="0922775F" w:rsidR="00CC6729" w:rsidRPr="00EF19C1" w:rsidRDefault="00733BDC" w:rsidP="00B929EA">
            <w:pPr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8</w:t>
            </w:r>
            <w:r w:rsidR="0030714B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punti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aggiuntivi per votazione da 86 a 94/100;</w:t>
            </w:r>
          </w:p>
          <w:p w14:paraId="1DEF75EF" w14:textId="5F2EB008" w:rsidR="00CC6729" w:rsidRPr="00EF19C1" w:rsidRDefault="00733BDC" w:rsidP="00B929EA">
            <w:pPr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10</w:t>
            </w:r>
            <w:r w:rsidR="0030714B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punti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aggiuntivi per votazione da 95 a 100/100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  <w:p w14:paraId="173958BD" w14:textId="77777777" w:rsidR="00B929EA" w:rsidRDefault="00B929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71F608" w14:textId="361492C4" w:rsidR="00FD6826" w:rsidRDefault="00733B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6</w:t>
            </w:r>
            <w:r w:rsidR="00FD6826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punti</w:t>
            </w:r>
            <w:r w:rsidR="00FD682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per candidati/e in possesso di </w:t>
            </w:r>
            <w:r w:rsidR="00FD6826" w:rsidRPr="00EF19C1">
              <w:rPr>
                <w:rFonts w:asciiTheme="minorHAnsi" w:hAnsiTheme="minorHAnsi" w:cstheme="minorHAnsi"/>
                <w:sz w:val="18"/>
                <w:szCs w:val="18"/>
              </w:rPr>
              <w:t>diploma quadriennale di istruzione e formazione professionale (Ie</w:t>
            </w:r>
            <w:r w:rsidR="00FD6826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FD6826" w:rsidRPr="00EF19C1">
              <w:rPr>
                <w:rFonts w:asciiTheme="minorHAnsi" w:hAnsiTheme="minorHAnsi" w:cstheme="minorHAnsi"/>
                <w:sz w:val="18"/>
                <w:szCs w:val="18"/>
              </w:rPr>
              <w:t>P) e frequenza di un corso annuale integrativo di istruzione e formazione tecnica superiore (IFTS)</w:t>
            </w:r>
            <w:r w:rsidR="00FD68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2B27">
              <w:rPr>
                <w:rFonts w:asciiTheme="minorHAnsi" w:hAnsiTheme="minorHAnsi" w:cstheme="minorHAnsi"/>
                <w:sz w:val="18"/>
                <w:szCs w:val="18"/>
              </w:rPr>
              <w:t>afferenti al</w:t>
            </w:r>
            <w:r w:rsidR="00FD6826">
              <w:rPr>
                <w:rFonts w:asciiTheme="minorHAnsi" w:hAnsiTheme="minorHAnsi" w:cstheme="minorHAnsi"/>
                <w:sz w:val="18"/>
                <w:szCs w:val="18"/>
              </w:rPr>
              <w:t xml:space="preserve"> settore delle Costruzioni</w:t>
            </w:r>
          </w:p>
          <w:p w14:paraId="0E24D71A" w14:textId="77777777" w:rsidR="00FD6826" w:rsidRPr="00EF19C1" w:rsidRDefault="00FD68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1E0554" w14:textId="5147949E" w:rsidR="00CC6729" w:rsidRPr="00EF19C1" w:rsidRDefault="00733BDC">
            <w:pPr>
              <w:spacing w:after="2" w:line="239" w:lineRule="auto"/>
              <w:ind w:right="4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5</w:t>
            </w:r>
            <w:r w:rsidR="0030714B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 punti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: per candidati/e in possesso di maturità liceale classica o scientifica o di diploma conseguito presso Istituti Tecnici Industriali ed IPSIA quinquennali con </w:t>
            </w:r>
            <w:r w:rsidR="0030714B" w:rsidRPr="00EF19C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specializzazioni diverse dalle precedenti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</w:t>
            </w:r>
          </w:p>
          <w:p w14:paraId="42BF4E18" w14:textId="694613E9" w:rsidR="00CC6729" w:rsidRPr="00EF19C1" w:rsidRDefault="00313866" w:rsidP="00B929EA">
            <w:pPr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0 </w:t>
            </w:r>
            <w:r w:rsidR="0030714B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punti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aggiuntivi per votazione da 60 a 69/100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;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  <w:p w14:paraId="4023BBBF" w14:textId="61B65B24" w:rsidR="00CC6729" w:rsidRPr="00EF19C1" w:rsidRDefault="00313866" w:rsidP="00B929EA">
            <w:pPr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2 </w:t>
            </w:r>
            <w:r w:rsidR="0030714B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punti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aggiuntivi per votazione da 70 a 85/100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;</w:t>
            </w:r>
          </w:p>
          <w:p w14:paraId="35E65DBD" w14:textId="63D75778" w:rsidR="00CC6729" w:rsidRPr="00EF19C1" w:rsidRDefault="00313866" w:rsidP="00B929EA">
            <w:pPr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 xml:space="preserve">3 </w:t>
            </w:r>
            <w:r w:rsidR="0030714B"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punti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aggiuntivi per votazione da 86 a </w:t>
            </w:r>
            <w:r w:rsidR="0085760F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  <w:r w:rsidR="0030714B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4/100;</w:t>
            </w:r>
          </w:p>
          <w:p w14:paraId="61A6DCD9" w14:textId="2BD35C4E" w:rsidR="00CC6729" w:rsidRPr="00EF19C1" w:rsidRDefault="0030714B" w:rsidP="00B929EA">
            <w:pPr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sz w:val="18"/>
                <w:szCs w:val="18"/>
                <w:u w:val="single" w:color="000000"/>
              </w:rPr>
              <w:t>4 punti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aggiuntivi per votazione da 95 a 100/100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  <w:p w14:paraId="25A5BDB2" w14:textId="77777777" w:rsidR="00313866" w:rsidRPr="00EF19C1" w:rsidRDefault="00313866">
            <w:pPr>
              <w:spacing w:after="4"/>
              <w:ind w:left="793" w:right="250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26499C" w14:textId="44153AB9" w:rsidR="00313866" w:rsidRDefault="00E55D73" w:rsidP="00E55D7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max </w:t>
            </w:r>
            <w:r w:rsidR="00B929E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2</w:t>
            </w:r>
            <w:r w:rsidRPr="00EF19C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punti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per </w:t>
            </w:r>
            <w:r w:rsidRPr="007B3919">
              <w:rPr>
                <w:rFonts w:asciiTheme="minorHAnsi" w:eastAsia="Arial" w:hAnsiTheme="minorHAnsi" w:cstheme="minorHAnsi"/>
                <w:sz w:val="18"/>
                <w:szCs w:val="18"/>
              </w:rPr>
              <w:t>c</w:t>
            </w:r>
            <w:r w:rsidR="00313866" w:rsidRPr="007B3919">
              <w:rPr>
                <w:rFonts w:asciiTheme="minorHAnsi" w:eastAsia="Arial" w:hAnsiTheme="minorHAnsi" w:cstheme="minorHAnsi"/>
                <w:sz w:val="18"/>
                <w:szCs w:val="18"/>
              </w:rPr>
              <w:t>ompetenze certificate in lingua inglese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livelli QCER: B1</w:t>
            </w:r>
            <w:r w:rsidR="007B3919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o superiore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=1; C1</w:t>
            </w:r>
            <w:r w:rsidR="007B3919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o superiore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=</w:t>
            </w:r>
            <w:r w:rsidR="007B3919">
              <w:rPr>
                <w:rFonts w:asciiTheme="minorHAnsi" w:eastAsia="Arial" w:hAnsiTheme="minorHAnsi" w:cstheme="minorHAnsi"/>
                <w:sz w:val="18"/>
                <w:szCs w:val="18"/>
              </w:rPr>
              <w:t>2</w:t>
            </w:r>
          </w:p>
          <w:p w14:paraId="38007E12" w14:textId="5725DB02" w:rsidR="00B929EA" w:rsidRPr="00EF19C1" w:rsidRDefault="00B929EA" w:rsidP="00E55D7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90CD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max 2 punti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per competenze certificate in informatica</w:t>
            </w:r>
            <w:r w:rsidR="00F90CD6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(ECDL avanzato)</w:t>
            </w:r>
          </w:p>
          <w:p w14:paraId="6F70801B" w14:textId="05387621" w:rsidR="00313866" w:rsidRPr="00EF19C1" w:rsidRDefault="00E55D73" w:rsidP="00E55D7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max </w:t>
            </w:r>
            <w:r w:rsidR="00733BDC" w:rsidRPr="00F90CD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2 punti</w:t>
            </w:r>
            <w:r w:rsidR="00733BD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per a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ttestazioni 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 / o certificazioni 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di competenze 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nel settore delle </w:t>
            </w:r>
            <w:r w:rsidRPr="00EF19C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Costruzioni</w:t>
            </w:r>
          </w:p>
          <w:p w14:paraId="3A6E0F01" w14:textId="60B7A691" w:rsidR="00CC6729" w:rsidRPr="00EF19C1" w:rsidRDefault="00E55D73" w:rsidP="00E55D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F19C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max </w:t>
            </w:r>
            <w:r w:rsidR="00733BDC" w:rsidRPr="00F90CD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2 punti</w:t>
            </w:r>
            <w:r w:rsidR="00733BD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>per e</w:t>
            </w:r>
            <w:r w:rsidR="00313866" w:rsidRPr="00EF19C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sperienze lavorative </w:t>
            </w:r>
          </w:p>
          <w:p w14:paraId="4EC9F0AF" w14:textId="14FA6FF6" w:rsidR="00CC6729" w:rsidRPr="00EF19C1" w:rsidRDefault="00CC6729" w:rsidP="00EF19C1">
            <w:pPr>
              <w:spacing w:after="5" w:line="23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F54C30" w14:textId="6B6010CF" w:rsidR="00CC6729" w:rsidRPr="00A441A1" w:rsidRDefault="00CC6729" w:rsidP="00EF19C1">
      <w:pPr>
        <w:spacing w:after="0"/>
        <w:rPr>
          <w:rFonts w:asciiTheme="minorHAnsi" w:hAnsiTheme="minorHAnsi" w:cstheme="minorHAnsi"/>
        </w:rPr>
      </w:pPr>
    </w:p>
    <w:sectPr w:rsidR="00CC6729" w:rsidRPr="00A441A1" w:rsidSect="00A441A1">
      <w:headerReference w:type="default" r:id="rId8"/>
      <w:pgSz w:w="11906" w:h="16838"/>
      <w:pgMar w:top="1140" w:right="567" w:bottom="117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8DB9" w14:textId="77777777" w:rsidR="00947E00" w:rsidRDefault="00947E00" w:rsidP="00947E00">
      <w:pPr>
        <w:spacing w:after="0" w:line="240" w:lineRule="auto"/>
      </w:pPr>
      <w:r>
        <w:separator/>
      </w:r>
    </w:p>
  </w:endnote>
  <w:endnote w:type="continuationSeparator" w:id="0">
    <w:p w14:paraId="44DCB834" w14:textId="77777777" w:rsidR="00947E00" w:rsidRDefault="00947E00" w:rsidP="0094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82B0" w14:textId="77777777" w:rsidR="00947E00" w:rsidRDefault="00947E00" w:rsidP="00947E00">
      <w:pPr>
        <w:spacing w:after="0" w:line="240" w:lineRule="auto"/>
      </w:pPr>
      <w:r>
        <w:separator/>
      </w:r>
    </w:p>
  </w:footnote>
  <w:footnote w:type="continuationSeparator" w:id="0">
    <w:p w14:paraId="5C3B2496" w14:textId="77777777" w:rsidR="00947E00" w:rsidRDefault="00947E00" w:rsidP="0094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4"/>
      <w:gridCol w:w="1353"/>
      <w:gridCol w:w="1846"/>
      <w:gridCol w:w="2167"/>
      <w:gridCol w:w="1724"/>
      <w:gridCol w:w="1724"/>
    </w:tblGrid>
    <w:tr w:rsidR="00947E00" w14:paraId="48370B21" w14:textId="77777777" w:rsidTr="00B728A6">
      <w:trPr>
        <w:trHeight w:val="1647"/>
      </w:trPr>
      <w:tc>
        <w:tcPr>
          <w:tcW w:w="798" w:type="pct"/>
          <w:vAlign w:val="center"/>
          <w:hideMark/>
        </w:tcPr>
        <w:p w14:paraId="41BABD51" w14:textId="77777777" w:rsidR="00947E00" w:rsidRDefault="00947E00" w:rsidP="00947E00">
          <w:pPr>
            <w:spacing w:line="276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B2DACB" wp14:editId="22803D25">
                <wp:simplePos x="0" y="0"/>
                <wp:positionH relativeFrom="column">
                  <wp:posOffset>55245</wp:posOffset>
                </wp:positionH>
                <wp:positionV relativeFrom="paragraph">
                  <wp:posOffset>-176530</wp:posOffset>
                </wp:positionV>
                <wp:extent cx="1136015" cy="1318260"/>
                <wp:effectExtent l="0" t="0" r="0" b="0"/>
                <wp:wrapNone/>
                <wp:docPr id="153992917" name="Immagine 153992917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1318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5" w:type="pct"/>
          <w:vAlign w:val="center"/>
          <w:hideMark/>
        </w:tcPr>
        <w:p w14:paraId="33FD91A9" w14:textId="77777777" w:rsidR="00947E00" w:rsidRDefault="00947E00" w:rsidP="00947E00">
          <w:pPr>
            <w:spacing w:line="276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B66C0B" wp14:editId="6D5BA3EE">
                <wp:simplePos x="0" y="0"/>
                <wp:positionH relativeFrom="column">
                  <wp:posOffset>627380</wp:posOffset>
                </wp:positionH>
                <wp:positionV relativeFrom="paragraph">
                  <wp:posOffset>-13970</wp:posOffset>
                </wp:positionV>
                <wp:extent cx="920115" cy="828040"/>
                <wp:effectExtent l="0" t="0" r="0" b="0"/>
                <wp:wrapNone/>
                <wp:docPr id="1473775235" name="Immagine 1473775235" descr="Immagine che contiene bandiera, simbolo, schermata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Immagine che contiene bandiera, simbolo, schermata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0" w:type="pct"/>
          <w:vAlign w:val="center"/>
          <w:hideMark/>
        </w:tcPr>
        <w:p w14:paraId="21C9D3F1" w14:textId="77777777" w:rsidR="00947E00" w:rsidRDefault="00947E00" w:rsidP="00947E00">
          <w:pPr>
            <w:spacing w:line="276" w:lineRule="auto"/>
            <w:ind w:hanging="2"/>
            <w:jc w:val="center"/>
          </w:pPr>
        </w:p>
      </w:tc>
      <w:tc>
        <w:tcPr>
          <w:tcW w:w="1033" w:type="pct"/>
          <w:vAlign w:val="center"/>
        </w:tcPr>
        <w:p w14:paraId="56D48C55" w14:textId="77777777" w:rsidR="00947E00" w:rsidRDefault="00947E00" w:rsidP="00947E00">
          <w:pPr>
            <w:spacing w:line="276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FACDBAB" wp14:editId="557412DA">
                <wp:simplePos x="0" y="0"/>
                <wp:positionH relativeFrom="column">
                  <wp:posOffset>-80010</wp:posOffset>
                </wp:positionH>
                <wp:positionV relativeFrom="paragraph">
                  <wp:posOffset>18415</wp:posOffset>
                </wp:positionV>
                <wp:extent cx="891540" cy="904240"/>
                <wp:effectExtent l="0" t="0" r="3810" b="0"/>
                <wp:wrapNone/>
                <wp:docPr id="1594819006" name="Immagine 1594819006" descr="Immagine che contiene testo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magine che contiene testo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904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18732B" w14:textId="77777777" w:rsidR="00947E00" w:rsidRDefault="00947E00" w:rsidP="00947E00">
          <w:pPr>
            <w:spacing w:line="276" w:lineRule="auto"/>
            <w:ind w:hanging="2"/>
            <w:jc w:val="center"/>
          </w:pPr>
        </w:p>
        <w:p w14:paraId="4C070DBD" w14:textId="77777777" w:rsidR="00947E00" w:rsidRDefault="00947E00" w:rsidP="00947E00">
          <w:pPr>
            <w:spacing w:line="276" w:lineRule="auto"/>
            <w:ind w:hanging="2"/>
            <w:jc w:val="center"/>
          </w:pPr>
        </w:p>
      </w:tc>
      <w:tc>
        <w:tcPr>
          <w:tcW w:w="822" w:type="pct"/>
          <w:vAlign w:val="center"/>
          <w:hideMark/>
        </w:tcPr>
        <w:p w14:paraId="45A6F2B0" w14:textId="77777777" w:rsidR="00947E00" w:rsidRDefault="00947E00" w:rsidP="00947E00">
          <w:pPr>
            <w:spacing w:line="276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104060B" wp14:editId="7268AD75">
                <wp:simplePos x="0" y="0"/>
                <wp:positionH relativeFrom="column">
                  <wp:posOffset>-193675</wp:posOffset>
                </wp:positionH>
                <wp:positionV relativeFrom="paragraph">
                  <wp:posOffset>37465</wp:posOffset>
                </wp:positionV>
                <wp:extent cx="830580" cy="774700"/>
                <wp:effectExtent l="0" t="0" r="7620" b="6350"/>
                <wp:wrapNone/>
                <wp:docPr id="467782564" name="Immagine 467782564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74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" w:type="pct"/>
        </w:tcPr>
        <w:p w14:paraId="30B91A69" w14:textId="77777777" w:rsidR="00947E00" w:rsidRDefault="00947E00" w:rsidP="00947E00">
          <w:pPr>
            <w:spacing w:line="276" w:lineRule="auto"/>
            <w:ind w:hanging="2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4D35D10" wp14:editId="2BA5F685">
                <wp:extent cx="975360" cy="975360"/>
                <wp:effectExtent l="0" t="0" r="0" b="0"/>
                <wp:docPr id="1662931956" name="Immagine 1662931956" descr="Immagine che contiene Elementi grafici, grafica, Carattere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2931956" name="Immagine 1662931956" descr="Immagine che contiene Elementi grafici, grafica, Carattere, testo&#10;&#10;Descrizione generata automaticamente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408" cy="975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7A3E63" w14:textId="77777777" w:rsidR="00947E00" w:rsidRDefault="00947E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198"/>
    <w:multiLevelType w:val="hybridMultilevel"/>
    <w:tmpl w:val="6DDE67FE"/>
    <w:lvl w:ilvl="0" w:tplc="FF5C11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B5F034AE">
      <w:numFmt w:val="decimal"/>
      <w:lvlRestart w:val="0"/>
      <w:lvlText w:val="%2"/>
      <w:lvlJc w:val="left"/>
      <w:pPr>
        <w:ind w:left="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434892C6">
      <w:start w:val="1"/>
      <w:numFmt w:val="lowerRoman"/>
      <w:lvlText w:val="%3"/>
      <w:lvlJc w:val="left"/>
      <w:pPr>
        <w:ind w:left="1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2780A422">
      <w:start w:val="1"/>
      <w:numFmt w:val="decimal"/>
      <w:lvlText w:val="%4"/>
      <w:lvlJc w:val="left"/>
      <w:pPr>
        <w:ind w:left="2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F1419B0">
      <w:start w:val="1"/>
      <w:numFmt w:val="lowerLetter"/>
      <w:lvlText w:val="%5"/>
      <w:lvlJc w:val="left"/>
      <w:pPr>
        <w:ind w:left="3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EBF49CF2">
      <w:start w:val="1"/>
      <w:numFmt w:val="lowerRoman"/>
      <w:lvlText w:val="%6"/>
      <w:lvlJc w:val="left"/>
      <w:pPr>
        <w:ind w:left="4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6A00EF7A">
      <w:start w:val="1"/>
      <w:numFmt w:val="decimal"/>
      <w:lvlText w:val="%7"/>
      <w:lvlJc w:val="left"/>
      <w:pPr>
        <w:ind w:left="48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D81E94CA">
      <w:start w:val="1"/>
      <w:numFmt w:val="lowerLetter"/>
      <w:lvlText w:val="%8"/>
      <w:lvlJc w:val="left"/>
      <w:pPr>
        <w:ind w:left="5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972CF914">
      <w:start w:val="1"/>
      <w:numFmt w:val="lowerRoman"/>
      <w:lvlText w:val="%9"/>
      <w:lvlJc w:val="left"/>
      <w:pPr>
        <w:ind w:left="63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E4312"/>
    <w:multiLevelType w:val="hybridMultilevel"/>
    <w:tmpl w:val="B5FAA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548"/>
    <w:multiLevelType w:val="hybridMultilevel"/>
    <w:tmpl w:val="7958A086"/>
    <w:lvl w:ilvl="0" w:tplc="B9A8DA7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EC52E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36631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BE4E1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B4825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7ACBD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244FB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5A58F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44720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264F1"/>
    <w:multiLevelType w:val="hybridMultilevel"/>
    <w:tmpl w:val="C116E7D4"/>
    <w:lvl w:ilvl="0" w:tplc="0410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29B70F54"/>
    <w:multiLevelType w:val="hybridMultilevel"/>
    <w:tmpl w:val="54D27A02"/>
    <w:lvl w:ilvl="0" w:tplc="379E138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90D32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04BBC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D65BB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12066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2C7B3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10988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22126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CE7E5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DF3F16"/>
    <w:multiLevelType w:val="hybridMultilevel"/>
    <w:tmpl w:val="EC98119A"/>
    <w:lvl w:ilvl="0" w:tplc="A33A7DD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369AD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D074D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56466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8C98A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CB79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7C55F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9A1DA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285F4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2D545D"/>
    <w:multiLevelType w:val="hybridMultilevel"/>
    <w:tmpl w:val="8E7251AC"/>
    <w:lvl w:ilvl="0" w:tplc="BDC4C120">
      <w:numFmt w:val="decimal"/>
      <w:lvlText w:val="%1"/>
      <w:lvlJc w:val="left"/>
      <w:pPr>
        <w:ind w:left="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9732EE18">
      <w:start w:val="1"/>
      <w:numFmt w:val="lowerLetter"/>
      <w:lvlText w:val="%2"/>
      <w:lvlJc w:val="left"/>
      <w:pPr>
        <w:ind w:left="1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D52ED0E6">
      <w:start w:val="1"/>
      <w:numFmt w:val="lowerRoman"/>
      <w:lvlText w:val="%3"/>
      <w:lvlJc w:val="left"/>
      <w:pPr>
        <w:ind w:left="2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C47C602C">
      <w:start w:val="1"/>
      <w:numFmt w:val="decimal"/>
      <w:lvlText w:val="%4"/>
      <w:lvlJc w:val="left"/>
      <w:pPr>
        <w:ind w:left="3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13F86892">
      <w:start w:val="1"/>
      <w:numFmt w:val="lowerLetter"/>
      <w:lvlText w:val="%5"/>
      <w:lvlJc w:val="left"/>
      <w:pPr>
        <w:ind w:left="4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2E525304">
      <w:start w:val="1"/>
      <w:numFmt w:val="lowerRoman"/>
      <w:lvlText w:val="%6"/>
      <w:lvlJc w:val="left"/>
      <w:pPr>
        <w:ind w:left="48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26200BBC">
      <w:start w:val="1"/>
      <w:numFmt w:val="decimal"/>
      <w:lvlText w:val="%7"/>
      <w:lvlJc w:val="left"/>
      <w:pPr>
        <w:ind w:left="5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656C4860">
      <w:start w:val="1"/>
      <w:numFmt w:val="lowerLetter"/>
      <w:lvlText w:val="%8"/>
      <w:lvlJc w:val="left"/>
      <w:pPr>
        <w:ind w:left="63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88E1164">
      <w:start w:val="1"/>
      <w:numFmt w:val="lowerRoman"/>
      <w:lvlText w:val="%9"/>
      <w:lvlJc w:val="left"/>
      <w:pPr>
        <w:ind w:left="70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232F65"/>
    <w:multiLevelType w:val="hybridMultilevel"/>
    <w:tmpl w:val="D6866E80"/>
    <w:lvl w:ilvl="0" w:tplc="B428DC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24FC2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346A3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786E1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A0F6E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4C69A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F8681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EAC6F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BCD2F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923518"/>
    <w:multiLevelType w:val="hybridMultilevel"/>
    <w:tmpl w:val="3006C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411"/>
    <w:multiLevelType w:val="hybridMultilevel"/>
    <w:tmpl w:val="965843F0"/>
    <w:lvl w:ilvl="0" w:tplc="7F765BC2">
      <w:start w:val="1"/>
      <w:numFmt w:val="bullet"/>
      <w:lvlText w:val="-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61EA1D30"/>
    <w:multiLevelType w:val="hybridMultilevel"/>
    <w:tmpl w:val="C1FC84F0"/>
    <w:lvl w:ilvl="0" w:tplc="7F765B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5193B"/>
    <w:multiLevelType w:val="hybridMultilevel"/>
    <w:tmpl w:val="545CD47A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 w16cid:durableId="916286490">
    <w:abstractNumId w:val="4"/>
  </w:num>
  <w:num w:numId="2" w16cid:durableId="1119105999">
    <w:abstractNumId w:val="7"/>
  </w:num>
  <w:num w:numId="3" w16cid:durableId="1968312345">
    <w:abstractNumId w:val="5"/>
  </w:num>
  <w:num w:numId="4" w16cid:durableId="1279946718">
    <w:abstractNumId w:val="2"/>
  </w:num>
  <w:num w:numId="5" w16cid:durableId="1285119860">
    <w:abstractNumId w:val="6"/>
  </w:num>
  <w:num w:numId="6" w16cid:durableId="491340369">
    <w:abstractNumId w:val="0"/>
  </w:num>
  <w:num w:numId="7" w16cid:durableId="1324117682">
    <w:abstractNumId w:val="9"/>
  </w:num>
  <w:num w:numId="8" w16cid:durableId="2050714923">
    <w:abstractNumId w:val="11"/>
  </w:num>
  <w:num w:numId="9" w16cid:durableId="779565955">
    <w:abstractNumId w:val="3"/>
  </w:num>
  <w:num w:numId="10" w16cid:durableId="1278826927">
    <w:abstractNumId w:val="10"/>
  </w:num>
  <w:num w:numId="11" w16cid:durableId="643434479">
    <w:abstractNumId w:val="8"/>
  </w:num>
  <w:num w:numId="12" w16cid:durableId="121512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29"/>
    <w:rsid w:val="00053226"/>
    <w:rsid w:val="000F5AA2"/>
    <w:rsid w:val="001A22E3"/>
    <w:rsid w:val="002D5F45"/>
    <w:rsid w:val="002E6F99"/>
    <w:rsid w:val="0030449A"/>
    <w:rsid w:val="0030714B"/>
    <w:rsid w:val="00313866"/>
    <w:rsid w:val="004969F9"/>
    <w:rsid w:val="004D19E2"/>
    <w:rsid w:val="004F0E2D"/>
    <w:rsid w:val="00631729"/>
    <w:rsid w:val="006C631B"/>
    <w:rsid w:val="00733BDC"/>
    <w:rsid w:val="007A6E4E"/>
    <w:rsid w:val="007B3919"/>
    <w:rsid w:val="007D4FC5"/>
    <w:rsid w:val="0085760F"/>
    <w:rsid w:val="00880215"/>
    <w:rsid w:val="008C2F84"/>
    <w:rsid w:val="00937CE6"/>
    <w:rsid w:val="00947E00"/>
    <w:rsid w:val="00974C0F"/>
    <w:rsid w:val="00A441A1"/>
    <w:rsid w:val="00AF2DE3"/>
    <w:rsid w:val="00B63BC6"/>
    <w:rsid w:val="00B929EA"/>
    <w:rsid w:val="00BD6B8E"/>
    <w:rsid w:val="00BF3EC6"/>
    <w:rsid w:val="00C51898"/>
    <w:rsid w:val="00C734B1"/>
    <w:rsid w:val="00C82B27"/>
    <w:rsid w:val="00CC6729"/>
    <w:rsid w:val="00D01F20"/>
    <w:rsid w:val="00DC5439"/>
    <w:rsid w:val="00DF4C59"/>
    <w:rsid w:val="00E04487"/>
    <w:rsid w:val="00E55D73"/>
    <w:rsid w:val="00EE2AD3"/>
    <w:rsid w:val="00EF19C1"/>
    <w:rsid w:val="00F90CD6"/>
    <w:rsid w:val="00FC578A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4F01"/>
  <w15:docId w15:val="{BEAC6A81-A60D-4AE7-814C-BBC41BF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441A1"/>
    <w:pPr>
      <w:ind w:left="720"/>
      <w:contextualSpacing/>
    </w:pPr>
  </w:style>
  <w:style w:type="paragraph" w:customStyle="1" w:styleId="Style9">
    <w:name w:val="Style9"/>
    <w:basedOn w:val="Normale"/>
    <w:rsid w:val="002E6F99"/>
    <w:pPr>
      <w:widowControl w:val="0"/>
      <w:autoSpaceDE w:val="0"/>
      <w:autoSpaceDN w:val="0"/>
      <w:adjustRightInd w:val="0"/>
      <w:spacing w:after="0" w:line="172" w:lineRule="exact"/>
      <w:jc w:val="both"/>
    </w:pPr>
    <w:rPr>
      <w:rFonts w:ascii="Arial Narrow" w:eastAsia="Times New Roman" w:hAnsi="Arial Narrow" w:cs="Times New Roman"/>
      <w:color w:val="auto"/>
      <w:sz w:val="24"/>
      <w:szCs w:val="24"/>
    </w:rPr>
  </w:style>
  <w:style w:type="character" w:customStyle="1" w:styleId="FontStyle19">
    <w:name w:val="Font Style19"/>
    <w:rsid w:val="002E6F99"/>
    <w:rPr>
      <w:rFonts w:ascii="Arial Narrow" w:hAnsi="Arial Narrow" w:cs="Arial Narrow"/>
      <w:color w:val="000000"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47E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E0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47E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E0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5D0C-C171-4B48-AFD8-6CCB34E4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office1</cp:lastModifiedBy>
  <cp:revision>4</cp:revision>
  <dcterms:created xsi:type="dcterms:W3CDTF">2023-10-10T11:14:00Z</dcterms:created>
  <dcterms:modified xsi:type="dcterms:W3CDTF">2023-10-19T10:48:00Z</dcterms:modified>
</cp:coreProperties>
</file>